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8225" w14:textId="77777777" w:rsidR="00CD1BB9" w:rsidRDefault="00CD1BB9" w:rsidP="006A1AE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bCs/>
          <w:sz w:val="32"/>
          <w:szCs w:val="32"/>
        </w:rPr>
      </w:pPr>
    </w:p>
    <w:p w14:paraId="1E03B880" w14:textId="0AC1E2E9" w:rsidR="00E54617" w:rsidRPr="001970B9" w:rsidRDefault="0076698A" w:rsidP="001970B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sz w:val="24"/>
          <w:szCs w:val="24"/>
        </w:rPr>
      </w:pPr>
      <w:r>
        <w:rPr>
          <w:rFonts w:ascii="Calibri" w:hAnsi="Calibri"/>
          <w:b/>
          <w:bCs/>
          <w:sz w:val="32"/>
          <w:szCs w:val="32"/>
        </w:rPr>
        <w:t>Avi</w:t>
      </w:r>
      <w:r w:rsidR="00561FF1">
        <w:rPr>
          <w:rFonts w:ascii="Calibri" w:hAnsi="Calibri"/>
          <w:b/>
          <w:bCs/>
          <w:sz w:val="32"/>
          <w:szCs w:val="32"/>
        </w:rPr>
        <w:t>s sur l</w:t>
      </w:r>
      <w:r w:rsidR="001115B7">
        <w:rPr>
          <w:rFonts w:ascii="Calibri" w:hAnsi="Calibri"/>
          <w:b/>
          <w:bCs/>
          <w:sz w:val="32"/>
          <w:szCs w:val="32"/>
        </w:rPr>
        <w:t>’intervention urgente dans la salle Crillon de l’attachement de Bourdon</w:t>
      </w:r>
    </w:p>
    <w:p w14:paraId="18973EF0" w14:textId="77777777" w:rsidR="001970B9" w:rsidRDefault="001970B9" w:rsidP="003408EF">
      <w:pPr>
        <w:jc w:val="both"/>
      </w:pPr>
    </w:p>
    <w:p w14:paraId="7EF610F7" w14:textId="2E622AE3" w:rsidR="002C53C0" w:rsidRDefault="001115B7" w:rsidP="003408EF">
      <w:pPr>
        <w:jc w:val="both"/>
      </w:pPr>
      <w:r>
        <w:t xml:space="preserve">Ce mode opératoire est une obligation dès lors que les salariés doivent intervenir en sous-section 4. Nous nous félicitons que l’IG 520B apparaisse désormais dans la liste des documents, cette IG étant la référence de la prévention du risque amiante depuis 2018 sur l’entreprise, en revanche cette IG devrait être retoilettée et remise à jour. </w:t>
      </w:r>
    </w:p>
    <w:p w14:paraId="44A3DBE6" w14:textId="5D37DD05" w:rsidR="00B94FA9" w:rsidRDefault="00B94FA9" w:rsidP="003408EF">
      <w:pPr>
        <w:jc w:val="both"/>
      </w:pPr>
    </w:p>
    <w:p w14:paraId="3957215E" w14:textId="6994D449" w:rsidR="003A4C39" w:rsidRDefault="001115B7" w:rsidP="001115B7">
      <w:pPr>
        <w:jc w:val="both"/>
      </w:pPr>
      <w:r>
        <w:t xml:space="preserve">Dans cette salle, reste uniquement les équipements du PCC ligne 4, les postes à poste ont été sortis en début d’année 2022. </w:t>
      </w:r>
    </w:p>
    <w:p w14:paraId="4F0DBC8E" w14:textId="7184C0F4" w:rsidR="00560CC2" w:rsidRDefault="00560CC2" w:rsidP="006A1AEC">
      <w:pPr>
        <w:jc w:val="both"/>
      </w:pPr>
    </w:p>
    <w:p w14:paraId="0CEB4ED3" w14:textId="1A1ECEF9" w:rsidR="001115B7" w:rsidRDefault="001115B7" w:rsidP="006A1AEC">
      <w:pPr>
        <w:jc w:val="both"/>
      </w:pPr>
      <w:r>
        <w:t xml:space="preserve">Le mode opératoire détaille une dizaine de points qui vont de la nature de l’intervention, en passant par la caractéristique des équipements utilisés et se termine en précisant la procédure de gestion des déchets. </w:t>
      </w:r>
    </w:p>
    <w:p w14:paraId="2AF6E194" w14:textId="5C38AA4E" w:rsidR="001115B7" w:rsidRDefault="001115B7" w:rsidP="006A1AEC">
      <w:pPr>
        <w:jc w:val="both"/>
      </w:pPr>
    </w:p>
    <w:p w14:paraId="04EA4D61" w14:textId="6848CA01" w:rsidR="001115B7" w:rsidRDefault="001115B7" w:rsidP="006A1AEC">
      <w:pPr>
        <w:jc w:val="both"/>
      </w:pPr>
      <w:r>
        <w:t>Ce mode opératoire porte sur un niveau de risque de 1</w:t>
      </w:r>
      <w:r w:rsidRPr="001115B7">
        <w:rPr>
          <w:vertAlign w:val="superscript"/>
        </w:rPr>
        <w:t>er</w:t>
      </w:r>
      <w:r>
        <w:t xml:space="preserve"> niveau, soit inférieur à 100 fibres par litre, ce qui implique des agents formés et volontaires. </w:t>
      </w:r>
    </w:p>
    <w:p w14:paraId="4B7A7E26" w14:textId="35466653" w:rsidR="001115B7" w:rsidRDefault="001115B7" w:rsidP="006A1AEC">
      <w:pPr>
        <w:jc w:val="both"/>
      </w:pPr>
    </w:p>
    <w:p w14:paraId="68D054EB" w14:textId="4AC82561" w:rsidR="001115B7" w:rsidRDefault="001115B7" w:rsidP="006A1AEC">
      <w:pPr>
        <w:jc w:val="both"/>
      </w:pPr>
      <w:r>
        <w:t>Nous rappelons que ce mode opératoire n’intègre pas le nettoyage de</w:t>
      </w:r>
      <w:r w:rsidR="009545F8">
        <w:t xml:space="preserve"> pièces, dernièrement cette analyse d’activité avait révélé un taux de fibres largement supérieur au légal. </w:t>
      </w:r>
    </w:p>
    <w:p w14:paraId="7B4EC889" w14:textId="187028DB" w:rsidR="009545F8" w:rsidRDefault="009545F8" w:rsidP="006A1AEC">
      <w:pPr>
        <w:jc w:val="both"/>
      </w:pPr>
    </w:p>
    <w:p w14:paraId="21DC216B" w14:textId="0A246AE3" w:rsidR="009545F8" w:rsidRDefault="009545F8" w:rsidP="006A1AEC">
      <w:pPr>
        <w:jc w:val="both"/>
      </w:pPr>
      <w:r>
        <w:t xml:space="preserve">Avant toute intervention, il est nécessaire d’avoir un échange avec l’encadrement local et prévenir obligatoirement l’accueil RRE du bâtiment. Les élus vous rappellent également la nécessité de présenter ce mode opératoire à l’ensemble des agents et surtout de s’assurer que chaque agent a bien été informé. L’unité a décidé qu’une partie de cette information se réalisera lors des moments prévention. </w:t>
      </w:r>
    </w:p>
    <w:p w14:paraId="32253479" w14:textId="585ACDAA" w:rsidR="009545F8" w:rsidRDefault="009545F8" w:rsidP="006A1AEC">
      <w:pPr>
        <w:jc w:val="both"/>
      </w:pPr>
    </w:p>
    <w:p w14:paraId="2E90C614" w14:textId="06EE831F" w:rsidR="009545F8" w:rsidRDefault="009545F8" w:rsidP="006A1AEC">
      <w:pPr>
        <w:jc w:val="both"/>
      </w:pPr>
      <w:r>
        <w:t xml:space="preserve">Point important et non négociable, l’intervention dans le local doit obligatoirement se faire en binôme volontaire et formé. Précision, les outils qui seront utilisés resteront en permanence sur le chantier et seront à la fin du désamiantage soit décontaminés soit mis au rebus. </w:t>
      </w:r>
    </w:p>
    <w:p w14:paraId="0728EEEB" w14:textId="486258C1" w:rsidR="009545F8" w:rsidRDefault="009545F8" w:rsidP="006A1AEC">
      <w:pPr>
        <w:jc w:val="both"/>
      </w:pPr>
    </w:p>
    <w:p w14:paraId="7FF3C478" w14:textId="2AF9A15F" w:rsidR="009545F8" w:rsidRDefault="009545F8" w:rsidP="006A1AEC">
      <w:pPr>
        <w:jc w:val="both"/>
      </w:pPr>
      <w:r>
        <w:t>Cependant, nous nous interrogeons sur l’évacuation des déchets et surtout la zone d’approche qui permet de transférer les déchets ensachés de la zone polluée à la société DBS en charge de les évacuer. En effet, cette zone est-elle assez spacieuse pour entreposer les déchets et la présence d</w:t>
      </w:r>
      <w:r w:rsidR="002D55EA">
        <w:t xml:space="preserve">es agents ? </w:t>
      </w:r>
    </w:p>
    <w:p w14:paraId="45B085B7" w14:textId="20068CE8" w:rsidR="002D55EA" w:rsidRDefault="002D55EA" w:rsidP="006A1AEC">
      <w:pPr>
        <w:jc w:val="both"/>
      </w:pPr>
    </w:p>
    <w:p w14:paraId="36586870" w14:textId="5CA66B8D" w:rsidR="002D55EA" w:rsidRDefault="002D55EA" w:rsidP="006A1AEC">
      <w:pPr>
        <w:jc w:val="both"/>
      </w:pPr>
      <w:r>
        <w:t xml:space="preserve">Nous vous rappelons que seuls les agents formés et volontaires pourront intervenir sur les baies. Lors de ces interventions, ils seront obligés de porter le kit amiante RATP ainsi qu’une cagoule équipée d’une ventilation assistée avec des cartouches filtrantes P3 et la durée ne pourra pas excéder 1 h 20 minutes. </w:t>
      </w:r>
    </w:p>
    <w:p w14:paraId="239B5D56" w14:textId="4EB65932" w:rsidR="00091FC2" w:rsidRPr="00DF3674" w:rsidRDefault="00091FC2" w:rsidP="006A1AEC">
      <w:pPr>
        <w:jc w:val="both"/>
      </w:pPr>
    </w:p>
    <w:p w14:paraId="7A81605B" w14:textId="505A7CE4" w:rsidR="00AC4657" w:rsidRDefault="00AC4657" w:rsidP="006A1AEC">
      <w:pPr>
        <w:jc w:val="both"/>
      </w:pPr>
    </w:p>
    <w:p w14:paraId="7EDBB820" w14:textId="77777777" w:rsidR="000901B7" w:rsidRDefault="000901B7" w:rsidP="006A1AEC">
      <w:pPr>
        <w:jc w:val="both"/>
      </w:pPr>
    </w:p>
    <w:p w14:paraId="4E3392E5" w14:textId="77777777" w:rsidR="007E3349" w:rsidRDefault="007E3349" w:rsidP="006A1AEC">
      <w:pPr>
        <w:spacing w:before="120" w:after="120"/>
        <w:jc w:val="both"/>
        <w:sectPr w:rsidR="007E3349" w:rsidSect="00A11DDD">
          <w:headerReference w:type="default" r:id="rId7"/>
          <w:footerReference w:type="default" r:id="rId8"/>
          <w:pgSz w:w="11900" w:h="16840"/>
          <w:pgMar w:top="1417" w:right="1417" w:bottom="1417" w:left="1417" w:header="708" w:footer="708" w:gutter="0"/>
          <w:cols w:space="708"/>
          <w:docGrid w:linePitch="360"/>
        </w:sectPr>
      </w:pPr>
    </w:p>
    <w:p w14:paraId="7E260A31" w14:textId="77777777" w:rsidR="00845D38" w:rsidRDefault="00845D38"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p>
    <w:p w14:paraId="69469A64" w14:textId="6839DF9E" w:rsidR="009D17E8" w:rsidRDefault="0006256E" w:rsidP="002D55EA">
      <w:pPr>
        <w:jc w:val="both"/>
      </w:pPr>
      <w:r>
        <w:t xml:space="preserve">Pour conclure, les chantiers ne pourront débuter qu’une fois que les avis du médecin du travail et de l’instance CSE seront rendus. </w:t>
      </w:r>
    </w:p>
    <w:p w14:paraId="0F448F30" w14:textId="77777777" w:rsidR="0006256E" w:rsidRPr="002D55EA" w:rsidRDefault="0006256E" w:rsidP="002D55EA">
      <w:pPr>
        <w:jc w:val="both"/>
      </w:pPr>
    </w:p>
    <w:p w14:paraId="2E237C4E" w14:textId="202DD0BD" w:rsidR="00561FF1" w:rsidRPr="00CD1BB9" w:rsidRDefault="00736CA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cs="Calibri"/>
          <w:sz w:val="24"/>
          <w:szCs w:val="24"/>
        </w:rPr>
        <w:t>L</w:t>
      </w:r>
      <w:r w:rsidR="00561FF1">
        <w:rPr>
          <w:rFonts w:ascii="Calibri" w:hAnsi="Calibri" w:cs="Calibri"/>
          <w:sz w:val="24"/>
          <w:szCs w:val="24"/>
        </w:rPr>
        <w:t>es élus du CSE RATP INFRASTRUCTURES</w:t>
      </w:r>
      <w:r>
        <w:rPr>
          <w:rFonts w:ascii="Calibri" w:hAnsi="Calibri" w:cs="Calibri"/>
          <w:sz w:val="24"/>
          <w:szCs w:val="24"/>
        </w:rPr>
        <w:t xml:space="preserve"> </w:t>
      </w:r>
      <w:r w:rsidR="0006256E">
        <w:rPr>
          <w:rFonts w:ascii="Calibri" w:hAnsi="Calibri" w:cs="Calibri"/>
          <w:sz w:val="24"/>
          <w:szCs w:val="24"/>
        </w:rPr>
        <w:t xml:space="preserve">émettent un avis favorable sur le mode opératoire permettant l’intervention exceptionnelle et urgente dans la salle Crillon de l’attachement de Bourdon. </w:t>
      </w:r>
    </w:p>
    <w:p w14:paraId="4AE993F0" w14:textId="77777777" w:rsidR="00CD1BB9" w:rsidRDefault="00CD1BB9"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p>
    <w:p w14:paraId="1CBB3464" w14:textId="7A4BD9A5" w:rsidR="00812EBD" w:rsidRPr="005A5067" w:rsidRDefault="00812EBD"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r w:rsidRPr="005A5067">
        <w:rPr>
          <w:rFonts w:ascii="Calibri" w:hAnsi="Calibri"/>
          <w:sz w:val="24"/>
          <w:szCs w:val="24"/>
          <w:u w:val="single"/>
        </w:rPr>
        <w:t xml:space="preserve">PROCEDURE DE VOTE : </w:t>
      </w:r>
    </w:p>
    <w:p w14:paraId="54D59AC5"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219F6B7C" w14:textId="4A0E6C2E" w:rsidR="00F74B21" w:rsidRPr="00256912" w:rsidRDefault="001A4EEB" w:rsidP="00F74B21">
      <w:pPr>
        <w:pStyle w:val="Corps"/>
        <w:ind w:right="-149"/>
        <w:jc w:val="both"/>
        <w:rPr>
          <w:rFonts w:ascii="Calibri" w:hAnsi="Calibri"/>
          <w:b/>
          <w:bCs/>
        </w:rPr>
      </w:pPr>
      <w:r>
        <w:rPr>
          <w:rFonts w:ascii="Calibri" w:hAnsi="Calibri"/>
        </w:rPr>
        <w:t>POUR :</w:t>
      </w:r>
      <w:r w:rsidR="00292B80">
        <w:rPr>
          <w:rFonts w:ascii="Calibri" w:hAnsi="Calibri"/>
        </w:rPr>
        <w:t xml:space="preserve"> </w:t>
      </w:r>
      <w:r w:rsidR="00256912" w:rsidRPr="00256912">
        <w:rPr>
          <w:rFonts w:ascii="Calibri" w:hAnsi="Calibri"/>
          <w:b/>
          <w:bCs/>
        </w:rPr>
        <w:t>22 (14 CGT, 3 UNSA, 4 CFE-CGC, 1 sans étiquette)</w:t>
      </w:r>
    </w:p>
    <w:p w14:paraId="7BEB2772" w14:textId="26590B43" w:rsidR="00F74B21" w:rsidRPr="00F64E17" w:rsidRDefault="00F74B21" w:rsidP="00F74B21">
      <w:pPr>
        <w:pStyle w:val="Corps"/>
        <w:ind w:right="-149"/>
        <w:jc w:val="both"/>
        <w:rPr>
          <w:rFonts w:ascii="Calibri" w:eastAsia="Calibri" w:hAnsi="Calibri" w:cs="Calibri"/>
          <w:b/>
          <w:bCs/>
        </w:rPr>
      </w:pPr>
      <w:r>
        <w:rPr>
          <w:rFonts w:ascii="Calibri" w:hAnsi="Calibri"/>
          <w:lang w:val="de-DE"/>
        </w:rPr>
        <w:t>CONTRE</w:t>
      </w:r>
      <w:r>
        <w:rPr>
          <w:rFonts w:ascii="Calibri" w:hAnsi="Calibri"/>
        </w:rPr>
        <w:t> :</w:t>
      </w:r>
      <w:r w:rsidR="00326944">
        <w:rPr>
          <w:rFonts w:ascii="Calibri" w:hAnsi="Calibri"/>
        </w:rPr>
        <w:t xml:space="preserve"> </w:t>
      </w:r>
      <w:r w:rsidR="00256912" w:rsidRPr="00256912">
        <w:rPr>
          <w:rFonts w:ascii="Calibri" w:hAnsi="Calibri"/>
          <w:b/>
          <w:bCs/>
        </w:rPr>
        <w:t>0</w:t>
      </w:r>
    </w:p>
    <w:p w14:paraId="0755317C" w14:textId="62349C32" w:rsidR="00F74B21" w:rsidRPr="00F64E17" w:rsidRDefault="00F74B21" w:rsidP="00F74B21">
      <w:pPr>
        <w:pStyle w:val="Corps"/>
        <w:ind w:right="-149"/>
        <w:jc w:val="both"/>
        <w:rPr>
          <w:b/>
          <w:bCs/>
        </w:rPr>
      </w:pPr>
      <w:r>
        <w:rPr>
          <w:rFonts w:ascii="Calibri" w:hAnsi="Calibri"/>
        </w:rPr>
        <w:t>ABSTENTION :</w:t>
      </w:r>
      <w:r w:rsidR="00256912">
        <w:rPr>
          <w:rFonts w:ascii="Calibri" w:hAnsi="Calibri"/>
        </w:rPr>
        <w:t xml:space="preserve"> </w:t>
      </w:r>
      <w:r w:rsidR="00256912" w:rsidRPr="00256912">
        <w:rPr>
          <w:rFonts w:ascii="Calibri" w:hAnsi="Calibri"/>
          <w:b/>
          <w:bCs/>
        </w:rPr>
        <w:t>0</w:t>
      </w:r>
      <w:r w:rsidR="00326944" w:rsidRPr="00256912">
        <w:rPr>
          <w:rFonts w:ascii="Calibri" w:hAnsi="Calibri"/>
          <w:b/>
          <w:bCs/>
        </w:rPr>
        <w:t xml:space="preserve"> </w:t>
      </w:r>
    </w:p>
    <w:sectPr w:rsidR="00F74B21" w:rsidRPr="00F64E17" w:rsidSect="00A11DDD">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2361B" w14:textId="77777777" w:rsidR="00A5788B" w:rsidRDefault="00A5788B" w:rsidP="00E07C80">
      <w:r>
        <w:separator/>
      </w:r>
    </w:p>
  </w:endnote>
  <w:endnote w:type="continuationSeparator" w:id="0">
    <w:p w14:paraId="5626BE00" w14:textId="77777777" w:rsidR="00A5788B" w:rsidRDefault="00A5788B"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6390"/>
      <w:docPartObj>
        <w:docPartGallery w:val="Page Numbers (Bottom of Page)"/>
        <w:docPartUnique/>
      </w:docPartObj>
    </w:sdtPr>
    <w:sdtEndPr/>
    <w:sdtContent>
      <w:p w14:paraId="544831C4" w14:textId="21A7665A" w:rsidR="009E33A0" w:rsidRDefault="009E33A0">
        <w:pPr>
          <w:pStyle w:val="Pieddepage"/>
          <w:jc w:val="right"/>
        </w:pPr>
        <w:r>
          <w:fldChar w:fldCharType="begin"/>
        </w:r>
        <w:r>
          <w:instrText>PAGE   \* MERGEFORMAT</w:instrText>
        </w:r>
        <w:r>
          <w:fldChar w:fldCharType="separate"/>
        </w:r>
        <w:r w:rsidR="001D117E">
          <w:rPr>
            <w:noProof/>
          </w:rPr>
          <w:t>1</w:t>
        </w:r>
        <w:r>
          <w:fldChar w:fldCharType="end"/>
        </w:r>
        <w:r w:rsidR="00F40F6F">
          <w:t>/</w:t>
        </w:r>
        <w:r w:rsidR="001970B9">
          <w:t>2</w:t>
        </w:r>
      </w:p>
    </w:sdtContent>
  </w:sdt>
  <w:p w14:paraId="70AA1553" w14:textId="77777777" w:rsidR="009E33A0" w:rsidRDefault="009E3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3DBA" w14:textId="77777777" w:rsidR="00A5788B" w:rsidRDefault="00A5788B" w:rsidP="00E07C80">
      <w:r>
        <w:separator/>
      </w:r>
    </w:p>
  </w:footnote>
  <w:footnote w:type="continuationSeparator" w:id="0">
    <w:p w14:paraId="2E4B781D" w14:textId="77777777" w:rsidR="00A5788B" w:rsidRDefault="00A5788B"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8093" w14:textId="67B24A4C" w:rsidR="00E07C80" w:rsidRDefault="00837ED4">
    <w:pPr>
      <w:pStyle w:val="En-tte"/>
    </w:pPr>
    <w:r>
      <w:rPr>
        <w:noProof/>
        <w:lang w:eastAsia="fr-FR"/>
      </w:rPr>
      <mc:AlternateContent>
        <mc:Choice Requires="wps">
          <w:drawing>
            <wp:anchor distT="45720" distB="45720" distL="114300" distR="114300" simplePos="0" relativeHeight="251659264" behindDoc="0" locked="0" layoutInCell="1" allowOverlap="1" wp14:anchorId="2E6C4D9A" wp14:editId="58E2925B">
              <wp:simplePos x="0" y="0"/>
              <wp:positionH relativeFrom="column">
                <wp:posOffset>3451225</wp:posOffset>
              </wp:positionH>
              <wp:positionV relativeFrom="paragraph">
                <wp:posOffset>83820</wp:posOffset>
              </wp:positionV>
              <wp:extent cx="2764790" cy="495300"/>
              <wp:effectExtent l="0" t="0" r="1651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495300"/>
                      </a:xfrm>
                      <a:prstGeom prst="rect">
                        <a:avLst/>
                      </a:prstGeom>
                      <a:solidFill>
                        <a:srgbClr val="FFFFFF"/>
                      </a:solidFill>
                      <a:ln w="9525">
                        <a:solidFill>
                          <a:srgbClr val="000000"/>
                        </a:solidFill>
                        <a:miter lim="800000"/>
                        <a:headEnd/>
                        <a:tailEnd/>
                      </a:ln>
                    </wps:spPr>
                    <wps:txbx>
                      <w:txbxContent>
                        <w:p w14:paraId="28585A3F" w14:textId="77777777" w:rsidR="00837ED4" w:rsidRDefault="0042662D">
                          <w:r>
                            <w:t xml:space="preserve">Séance </w:t>
                          </w:r>
                          <w:r w:rsidR="00C648AB">
                            <w:t xml:space="preserve">du </w:t>
                          </w:r>
                          <w:r>
                            <w:t>CS</w:t>
                          </w:r>
                          <w:r w:rsidR="00837ED4">
                            <w:t>E RATP INFRASTRUCTURES</w:t>
                          </w:r>
                        </w:p>
                        <w:p w14:paraId="7DA79685" w14:textId="482113C4" w:rsidR="0042662D" w:rsidRDefault="00837ED4">
                          <w:r>
                            <w:t xml:space="preserve">                   </w:t>
                          </w:r>
                          <w:r w:rsidR="00CD1BB9">
                            <w:t xml:space="preserve">     </w:t>
                          </w:r>
                          <w:r w:rsidR="00F63592">
                            <w:t xml:space="preserve">20 mai </w:t>
                          </w:r>
                          <w:r w:rsidR="00CD1BB9">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C4D9A" id="_x0000_t202" coordsize="21600,21600" o:spt="202" path="m,l,21600r21600,l21600,xe">
              <v:stroke joinstyle="miter"/>
              <v:path gradientshapeok="t" o:connecttype="rect"/>
            </v:shapetype>
            <v:shape id="Zone de texte 2" o:spid="_x0000_s1026" type="#_x0000_t202" style="position:absolute;margin-left:271.75pt;margin-top:6.6pt;width:217.7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svBEAIAAB8EAAAOAAAAZHJzL2Uyb0RvYy54bWysU9tu2zAMfR+wfxD0vtjJkqYx4hRdugwD&#10;ugvQ7QNoWY6FyaImKbGzry+lpGnQbS/D9CCIInVEHh4ub4ZOs710XqEp+XiUcyaNwFqZbcm/f9u8&#10;uebMBzA1aDSy5Afp+c3q9atlbws5wRZ1LR0jEOOL3pa8DcEWWeZFKzvwI7TSkLNB10Eg022z2kFP&#10;6J3OJnl+lfXoautQSO/p9u7o5KuE3zRShC9N42VguuSUW0i7S3sV92y1hGLrwLZKnNKAf8iiA2Xo&#10;0zPUHQRgO6d+g+qUcOixCSOBXYZNo4RMNVA14/xFNQ8tWJlqIXK8PdPk/x+s+Lx/sF8dC8M7HKiB&#10;qQhv71H88MzgugWzlbfOYd9KqOnjcaQs660vTk8j1b7wEaTqP2FNTYZdwAQ0NK6LrFCdjNCpAYcz&#10;6XIITNDlZH41nS/IJcg3Xcze5qkrGRRPr63z4YPEjsVDyR01NaHD/t6HmA0UTyHxM49a1RuldTLc&#10;tlprx/ZAAtiklQp4EaYN60u+mE1mRwL+CpGn9SeITgVSslZdya/PQVBE2t6bOuksgNLHM6WszYnH&#10;SN2RxDBUAwVGPiusD8Sow6NiacLo0KL7xVlPai25/7kDJznTHw11ZTGeTqO8kzGdzSdkuEtPdekB&#10;Iwiq5IGz43Ed0khEwgzeUvcalYh9zuSUK6kw8X2amCjzSztFPc/16hEAAP//AwBQSwMEFAAGAAgA&#10;AAAhAG6xLhbgAAAACQEAAA8AAABkcnMvZG93bnJldi54bWxMj8tOwzAQRfdI/IM1SGwQdZr0kYQ4&#10;FUICwQ7aCrZu7CYR9jjYbhr+nmEFuxndoztnqs1kDRu1D71DAfNZAkxj41SPrYD97vE2BxaiRCWN&#10;Qy3gWwfY1JcXlSyVO+ObHrexZVSCoZQCuhiHkvPQdNrKMHODRsqOzlsZafUtV16eqdwanibJilvZ&#10;I13o5KAfOt18bk9WQL54Hj/CS/b63qyOpog36/HpywtxfTXd3wGLeop/MPzqkzrU5HRwJ1SBGQHL&#10;RbYklIIsBUZAsc4LYAca5inwuuL/P6h/AAAA//8DAFBLAQItABQABgAIAAAAIQC2gziS/gAAAOEB&#10;AAATAAAAAAAAAAAAAAAAAAAAAABbQ29udGVudF9UeXBlc10ueG1sUEsBAi0AFAAGAAgAAAAhADj9&#10;If/WAAAAlAEAAAsAAAAAAAAAAAAAAAAALwEAAF9yZWxzLy5yZWxzUEsBAi0AFAAGAAgAAAAhAHzu&#10;y8EQAgAAHwQAAA4AAAAAAAAAAAAAAAAALgIAAGRycy9lMm9Eb2MueG1sUEsBAi0AFAAGAAgAAAAh&#10;AG6xLhbgAAAACQEAAA8AAAAAAAAAAAAAAAAAagQAAGRycy9kb3ducmV2LnhtbFBLBQYAAAAABAAE&#10;APMAAAB3BQAAAAA=&#10;">
              <v:textbox>
                <w:txbxContent>
                  <w:p w14:paraId="28585A3F" w14:textId="77777777" w:rsidR="00837ED4" w:rsidRDefault="0042662D">
                    <w:r>
                      <w:t xml:space="preserve">Séance </w:t>
                    </w:r>
                    <w:r w:rsidR="00C648AB">
                      <w:t xml:space="preserve">du </w:t>
                    </w:r>
                    <w:r>
                      <w:t>CS</w:t>
                    </w:r>
                    <w:r w:rsidR="00837ED4">
                      <w:t>E RATP INFRASTRUCTURES</w:t>
                    </w:r>
                  </w:p>
                  <w:p w14:paraId="7DA79685" w14:textId="482113C4" w:rsidR="0042662D" w:rsidRDefault="00837ED4">
                    <w:r>
                      <w:t xml:space="preserve">                   </w:t>
                    </w:r>
                    <w:r w:rsidR="00CD1BB9">
                      <w:t xml:space="preserve">     </w:t>
                    </w:r>
                    <w:r w:rsidR="00F63592">
                      <w:t xml:space="preserve">20 mai </w:t>
                    </w:r>
                    <w:r w:rsidR="00CD1BB9">
                      <w:t>2022</w:t>
                    </w:r>
                  </w:p>
                </w:txbxContent>
              </v:textbox>
              <w10:wrap type="square"/>
            </v:shape>
          </w:pict>
        </mc:Fallback>
      </mc:AlternateContent>
    </w:r>
    <w:r w:rsidR="004E4BBB">
      <w:rPr>
        <w:noProof/>
        <w:lang w:eastAsia="fr-FR"/>
      </w:rPr>
      <w:drawing>
        <wp:inline distT="0" distB="0" distL="0" distR="0" wp14:anchorId="25C95253" wp14:editId="01115F9F">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C5A" w14:textId="77777777" w:rsidR="00CD5D18" w:rsidRDefault="00CD5D18">
    <w:pPr>
      <w:pStyle w:val="En-tte"/>
    </w:pPr>
    <w:r>
      <w:rPr>
        <w:noProof/>
        <w:lang w:eastAsia="fr-FR"/>
      </w:rPr>
      <mc:AlternateContent>
        <mc:Choice Requires="wps">
          <w:drawing>
            <wp:anchor distT="45720" distB="45720" distL="114300" distR="114300" simplePos="0" relativeHeight="251661312" behindDoc="0" locked="0" layoutInCell="1" allowOverlap="1" wp14:anchorId="2672C843" wp14:editId="21CA533F">
              <wp:simplePos x="0" y="0"/>
              <wp:positionH relativeFrom="column">
                <wp:posOffset>3504565</wp:posOffset>
              </wp:positionH>
              <wp:positionV relativeFrom="paragraph">
                <wp:posOffset>-114300</wp:posOffset>
              </wp:positionV>
              <wp:extent cx="2667000" cy="495300"/>
              <wp:effectExtent l="0" t="0" r="19050"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95300"/>
                      </a:xfrm>
                      <a:prstGeom prst="rect">
                        <a:avLst/>
                      </a:prstGeom>
                      <a:solidFill>
                        <a:srgbClr val="FFFFFF"/>
                      </a:solidFill>
                      <a:ln w="9525">
                        <a:solidFill>
                          <a:srgbClr val="000000"/>
                        </a:solidFill>
                        <a:miter lim="800000"/>
                        <a:headEnd/>
                        <a:tailEnd/>
                      </a:ln>
                    </wps:spPr>
                    <wps:txb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21D44223" w:rsidR="00837ED4" w:rsidRDefault="00837ED4">
                          <w:r>
                            <w:t xml:space="preserve">                      </w:t>
                          </w:r>
                          <w:r w:rsidR="00BC6613">
                            <w:t xml:space="preserve"> </w:t>
                          </w:r>
                          <w:r w:rsidR="0006256E">
                            <w:t xml:space="preserve">  20 mai </w:t>
                          </w:r>
                          <w:r w:rsidR="00CD1BB9">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2C843" id="_x0000_t202" coordsize="21600,21600" o:spt="202" path="m,l,21600r21600,l21600,xe">
              <v:stroke joinstyle="miter"/>
              <v:path gradientshapeok="t" o:connecttype="rect"/>
            </v:shapetype>
            <v:shape id="_x0000_s1027" type="#_x0000_t202" style="position:absolute;margin-left:275.95pt;margin-top:-9pt;width:210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GcFQIAACYEAAAOAAAAZHJzL2Uyb0RvYy54bWysU9tu2zAMfR+wfxD0vtjJkrQx4hRdugwD&#10;ugvQ7QNkSY6FyaImKbGzry8lu2m6YS/D/CCQJnV4eEitb/pWk6N0XoEp6XSSUyINB6HMvqTfv+3e&#10;XFPiAzOCaTCypCfp6c3m9at1Zws5gwa0kI4giPFFZ0vahGCLLPO8kS3zE7DSYLAG17KArttnwrEO&#10;0VudzfJ8mXXghHXApff4924I0k3Cr2vJw5e69jIQXVLkFtLp0lnFM9usWbF3zDaKjzTYP7BomTJY&#10;9Ax1xwIjB6f+gGoVd+ChDhMObQZ1rbhMPWA30/y3bh4aZmXqBcXx9iyT/3+w/PPxwX51JPTvoMcB&#10;pia8vQf+wxMD24aZvbx1DrpGMoGFp1GyrLO+GK9GqX3hI0jVfQKBQ2aHAAmor10bVcE+CaLjAE5n&#10;0WUfCMefs+XyKs8xxDE2Xy3eoh1LsOLptnU+fJDQkmiU1OFQEzo73vswpD6lxGIetBI7pXVy3L7a&#10;akeODBdgl74R/UWaNqQr6WoxWwwC/BUCmUayQ9UXEK0KuMlatSW9PiexIsr23gi8wIrAlB5s7E6b&#10;Ucco3SBi6KueKDGKHGWtQJxQWAfD4uJDQ6MB94uSDpe2pP7ngTlJif5ocDir6Xwetzw588XVDB13&#10;GakuI8xwhCppoGQwtyG9jEjVwC0OsVZJ32cmI2VcxjSh8eHEbb/0U9bz8948AgAA//8DAFBLAwQU&#10;AAYACAAAACEA6jgtP+AAAAAKAQAADwAAAGRycy9kb3ducmV2LnhtbEyPy07DMBBF90j8gzVIbFBr&#10;B2iahEwqhASiO2gr2LqJm0T4EWw3DX/PdAXLmTm6c265moxmo/KhdxYhmQtgytau6W2LsNs+zzJg&#10;IUrbSO2sQvhRAVbV5UUpi8ad7LsaN7FlFGJDIRG6GIeC81B3ysgwd4OydDs4b2Sk0be88fJE4Ubz&#10;WyFSbmRv6UMnB/XUqfprczQI2f3r+BnWd28fdXrQebxZji/fHvH6anp8ABbVFP9gOOuTOlTktHdH&#10;2wSmERaLJCcUYZZkVIqIfHne7BFSIYBXJf9fofoFAAD//wMAUEsBAi0AFAAGAAgAAAAhALaDOJL+&#10;AAAA4QEAABMAAAAAAAAAAAAAAAAAAAAAAFtDb250ZW50X1R5cGVzXS54bWxQSwECLQAUAAYACAAA&#10;ACEAOP0h/9YAAACUAQAACwAAAAAAAAAAAAAAAAAvAQAAX3JlbHMvLnJlbHNQSwECLQAUAAYACAAA&#10;ACEAUliBnBUCAAAmBAAADgAAAAAAAAAAAAAAAAAuAgAAZHJzL2Uyb0RvYy54bWxQSwECLQAUAAYA&#10;CAAAACEA6jgtP+AAAAAKAQAADwAAAAAAAAAAAAAAAABvBAAAZHJzL2Rvd25yZXYueG1sUEsFBgAA&#10;AAAEAAQA8wAAAHwFAAAAAA==&#10;">
              <v:textbo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21D44223" w:rsidR="00837ED4" w:rsidRDefault="00837ED4">
                    <w:r>
                      <w:t xml:space="preserve">                      </w:t>
                    </w:r>
                    <w:r w:rsidR="00BC6613">
                      <w:t xml:space="preserve"> </w:t>
                    </w:r>
                    <w:r w:rsidR="0006256E">
                      <w:t xml:space="preserve">  20 mai </w:t>
                    </w:r>
                    <w:r w:rsidR="00CD1BB9">
                      <w:t>2022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67D5"/>
    <w:multiLevelType w:val="hybridMultilevel"/>
    <w:tmpl w:val="6CCE7A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3B17BC"/>
    <w:multiLevelType w:val="hybridMultilevel"/>
    <w:tmpl w:val="554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210CAA"/>
    <w:multiLevelType w:val="hybridMultilevel"/>
    <w:tmpl w:val="D1D69F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9067AC"/>
    <w:multiLevelType w:val="hybridMultilevel"/>
    <w:tmpl w:val="DF042E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B57448"/>
    <w:multiLevelType w:val="hybridMultilevel"/>
    <w:tmpl w:val="758603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D72F3A"/>
    <w:multiLevelType w:val="hybridMultilevel"/>
    <w:tmpl w:val="006A19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495CCC"/>
    <w:multiLevelType w:val="hybridMultilevel"/>
    <w:tmpl w:val="B1D2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D23204"/>
    <w:multiLevelType w:val="hybridMultilevel"/>
    <w:tmpl w:val="0E4AB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C03E1C"/>
    <w:multiLevelType w:val="hybridMultilevel"/>
    <w:tmpl w:val="120E1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F86338"/>
    <w:multiLevelType w:val="hybridMultilevel"/>
    <w:tmpl w:val="41887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CB6FC1"/>
    <w:multiLevelType w:val="hybridMultilevel"/>
    <w:tmpl w:val="2640ED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FC42DB"/>
    <w:multiLevelType w:val="hybridMultilevel"/>
    <w:tmpl w:val="0660D7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FB63CFB"/>
    <w:multiLevelType w:val="hybridMultilevel"/>
    <w:tmpl w:val="38AEF9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454880">
    <w:abstractNumId w:val="1"/>
  </w:num>
  <w:num w:numId="2" w16cid:durableId="243033273">
    <w:abstractNumId w:val="9"/>
  </w:num>
  <w:num w:numId="3" w16cid:durableId="1716126820">
    <w:abstractNumId w:val="7"/>
  </w:num>
  <w:num w:numId="4" w16cid:durableId="1762556356">
    <w:abstractNumId w:val="6"/>
  </w:num>
  <w:num w:numId="5" w16cid:durableId="962611316">
    <w:abstractNumId w:val="4"/>
  </w:num>
  <w:num w:numId="6" w16cid:durableId="582035704">
    <w:abstractNumId w:val="2"/>
  </w:num>
  <w:num w:numId="7" w16cid:durableId="636910234">
    <w:abstractNumId w:val="10"/>
  </w:num>
  <w:num w:numId="8" w16cid:durableId="1269898234">
    <w:abstractNumId w:val="11"/>
  </w:num>
  <w:num w:numId="9" w16cid:durableId="1865436085">
    <w:abstractNumId w:val="8"/>
  </w:num>
  <w:num w:numId="10" w16cid:durableId="1429428070">
    <w:abstractNumId w:val="12"/>
  </w:num>
  <w:num w:numId="11" w16cid:durableId="1670790166">
    <w:abstractNumId w:val="0"/>
  </w:num>
  <w:num w:numId="12" w16cid:durableId="1869022520">
    <w:abstractNumId w:val="3"/>
  </w:num>
  <w:num w:numId="13" w16cid:durableId="1005783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12"/>
    <w:rsid w:val="00001047"/>
    <w:rsid w:val="0000629D"/>
    <w:rsid w:val="000117E2"/>
    <w:rsid w:val="00056B1C"/>
    <w:rsid w:val="0006256E"/>
    <w:rsid w:val="0006575B"/>
    <w:rsid w:val="0007082A"/>
    <w:rsid w:val="000901B7"/>
    <w:rsid w:val="00091FC2"/>
    <w:rsid w:val="0009694A"/>
    <w:rsid w:val="000A6A02"/>
    <w:rsid w:val="000B7E7E"/>
    <w:rsid w:val="000C0576"/>
    <w:rsid w:val="000D570B"/>
    <w:rsid w:val="000F43BE"/>
    <w:rsid w:val="000F4941"/>
    <w:rsid w:val="00101E1C"/>
    <w:rsid w:val="00105357"/>
    <w:rsid w:val="001115B7"/>
    <w:rsid w:val="00121F0F"/>
    <w:rsid w:val="00123BED"/>
    <w:rsid w:val="00126DC7"/>
    <w:rsid w:val="00134FC2"/>
    <w:rsid w:val="001413D1"/>
    <w:rsid w:val="0015588E"/>
    <w:rsid w:val="00196B84"/>
    <w:rsid w:val="001970B9"/>
    <w:rsid w:val="001A4EEB"/>
    <w:rsid w:val="001A76A0"/>
    <w:rsid w:val="001C4289"/>
    <w:rsid w:val="001D0D39"/>
    <w:rsid w:val="001D117E"/>
    <w:rsid w:val="001D6BC9"/>
    <w:rsid w:val="001E1B69"/>
    <w:rsid w:val="001E75CB"/>
    <w:rsid w:val="001F255F"/>
    <w:rsid w:val="00234EC0"/>
    <w:rsid w:val="00241643"/>
    <w:rsid w:val="00242ECE"/>
    <w:rsid w:val="00250C2A"/>
    <w:rsid w:val="00256912"/>
    <w:rsid w:val="00261E2D"/>
    <w:rsid w:val="002810EE"/>
    <w:rsid w:val="002870E8"/>
    <w:rsid w:val="00292B80"/>
    <w:rsid w:val="002A12A3"/>
    <w:rsid w:val="002A2854"/>
    <w:rsid w:val="002B0740"/>
    <w:rsid w:val="002B381A"/>
    <w:rsid w:val="002B650F"/>
    <w:rsid w:val="002B71CA"/>
    <w:rsid w:val="002C53C0"/>
    <w:rsid w:val="002C5BD3"/>
    <w:rsid w:val="002D55EA"/>
    <w:rsid w:val="002F1ED8"/>
    <w:rsid w:val="00307BDF"/>
    <w:rsid w:val="00312E07"/>
    <w:rsid w:val="00326944"/>
    <w:rsid w:val="00330660"/>
    <w:rsid w:val="0033334B"/>
    <w:rsid w:val="003408EF"/>
    <w:rsid w:val="003550D3"/>
    <w:rsid w:val="00360317"/>
    <w:rsid w:val="00370CAD"/>
    <w:rsid w:val="00377099"/>
    <w:rsid w:val="00382991"/>
    <w:rsid w:val="0039053D"/>
    <w:rsid w:val="00392F74"/>
    <w:rsid w:val="003A0676"/>
    <w:rsid w:val="003A4C39"/>
    <w:rsid w:val="003B3B4E"/>
    <w:rsid w:val="003B5784"/>
    <w:rsid w:val="003C28B7"/>
    <w:rsid w:val="003C4627"/>
    <w:rsid w:val="003E18E1"/>
    <w:rsid w:val="003E4FC6"/>
    <w:rsid w:val="004009C0"/>
    <w:rsid w:val="00406972"/>
    <w:rsid w:val="00414BD8"/>
    <w:rsid w:val="00417E12"/>
    <w:rsid w:val="00421A74"/>
    <w:rsid w:val="00424D9F"/>
    <w:rsid w:val="0042662D"/>
    <w:rsid w:val="00430C8E"/>
    <w:rsid w:val="0043137F"/>
    <w:rsid w:val="004649AF"/>
    <w:rsid w:val="00481939"/>
    <w:rsid w:val="004C2E04"/>
    <w:rsid w:val="004D5EDC"/>
    <w:rsid w:val="004D7A67"/>
    <w:rsid w:val="004E4BBB"/>
    <w:rsid w:val="00511419"/>
    <w:rsid w:val="005154DE"/>
    <w:rsid w:val="00560CC2"/>
    <w:rsid w:val="00561FF1"/>
    <w:rsid w:val="00595D6C"/>
    <w:rsid w:val="00595FD5"/>
    <w:rsid w:val="005962F2"/>
    <w:rsid w:val="005A370D"/>
    <w:rsid w:val="005D4573"/>
    <w:rsid w:val="005E2A22"/>
    <w:rsid w:val="006139CF"/>
    <w:rsid w:val="00617BCC"/>
    <w:rsid w:val="006201B5"/>
    <w:rsid w:val="00640FD7"/>
    <w:rsid w:val="00643237"/>
    <w:rsid w:val="00663B40"/>
    <w:rsid w:val="006A1AEC"/>
    <w:rsid w:val="006A65F6"/>
    <w:rsid w:val="006A6D12"/>
    <w:rsid w:val="006B650B"/>
    <w:rsid w:val="006C051D"/>
    <w:rsid w:val="006C0B05"/>
    <w:rsid w:val="006C19F6"/>
    <w:rsid w:val="006C1C57"/>
    <w:rsid w:val="006E0BFA"/>
    <w:rsid w:val="006E3EA3"/>
    <w:rsid w:val="006E7978"/>
    <w:rsid w:val="006F2E85"/>
    <w:rsid w:val="006F59BC"/>
    <w:rsid w:val="00701D14"/>
    <w:rsid w:val="00714EC1"/>
    <w:rsid w:val="007308B5"/>
    <w:rsid w:val="00734E87"/>
    <w:rsid w:val="00736CAE"/>
    <w:rsid w:val="007466EE"/>
    <w:rsid w:val="00750E20"/>
    <w:rsid w:val="007553AF"/>
    <w:rsid w:val="0076698A"/>
    <w:rsid w:val="00773ADA"/>
    <w:rsid w:val="007A4A32"/>
    <w:rsid w:val="007A5133"/>
    <w:rsid w:val="007B7EE9"/>
    <w:rsid w:val="007C29D2"/>
    <w:rsid w:val="007D3402"/>
    <w:rsid w:val="007E3349"/>
    <w:rsid w:val="007E5C0E"/>
    <w:rsid w:val="007E7E37"/>
    <w:rsid w:val="007F1BD1"/>
    <w:rsid w:val="00803CCC"/>
    <w:rsid w:val="008040F8"/>
    <w:rsid w:val="00806BD3"/>
    <w:rsid w:val="00812EBD"/>
    <w:rsid w:val="00816199"/>
    <w:rsid w:val="008332F3"/>
    <w:rsid w:val="00837ED4"/>
    <w:rsid w:val="00845471"/>
    <w:rsid w:val="00845D38"/>
    <w:rsid w:val="0085115B"/>
    <w:rsid w:val="00853F51"/>
    <w:rsid w:val="0086465E"/>
    <w:rsid w:val="00870C58"/>
    <w:rsid w:val="00872F65"/>
    <w:rsid w:val="008970AF"/>
    <w:rsid w:val="008A1331"/>
    <w:rsid w:val="008A41F8"/>
    <w:rsid w:val="008C4E3F"/>
    <w:rsid w:val="00912B0E"/>
    <w:rsid w:val="009139ED"/>
    <w:rsid w:val="00914C2B"/>
    <w:rsid w:val="009274CF"/>
    <w:rsid w:val="009341C8"/>
    <w:rsid w:val="0094168D"/>
    <w:rsid w:val="009545F8"/>
    <w:rsid w:val="009552B2"/>
    <w:rsid w:val="00956184"/>
    <w:rsid w:val="00962408"/>
    <w:rsid w:val="0097556F"/>
    <w:rsid w:val="009807D9"/>
    <w:rsid w:val="009937A3"/>
    <w:rsid w:val="009A585C"/>
    <w:rsid w:val="009A5F73"/>
    <w:rsid w:val="009B47E7"/>
    <w:rsid w:val="009D17E8"/>
    <w:rsid w:val="009D50FF"/>
    <w:rsid w:val="009D69E1"/>
    <w:rsid w:val="009E0DC0"/>
    <w:rsid w:val="009E33A0"/>
    <w:rsid w:val="009E4A9B"/>
    <w:rsid w:val="009F6765"/>
    <w:rsid w:val="009F702F"/>
    <w:rsid w:val="009F70A6"/>
    <w:rsid w:val="00A064BA"/>
    <w:rsid w:val="00A11DDD"/>
    <w:rsid w:val="00A12FF2"/>
    <w:rsid w:val="00A1586A"/>
    <w:rsid w:val="00A32F3A"/>
    <w:rsid w:val="00A442A2"/>
    <w:rsid w:val="00A5788B"/>
    <w:rsid w:val="00A65935"/>
    <w:rsid w:val="00A671D0"/>
    <w:rsid w:val="00A75B9E"/>
    <w:rsid w:val="00A80B39"/>
    <w:rsid w:val="00A94C18"/>
    <w:rsid w:val="00AB295F"/>
    <w:rsid w:val="00AC4657"/>
    <w:rsid w:val="00AC51FE"/>
    <w:rsid w:val="00AE2D12"/>
    <w:rsid w:val="00B026B4"/>
    <w:rsid w:val="00B07134"/>
    <w:rsid w:val="00B12D8A"/>
    <w:rsid w:val="00B217E4"/>
    <w:rsid w:val="00B50D1C"/>
    <w:rsid w:val="00B50EB0"/>
    <w:rsid w:val="00B52F46"/>
    <w:rsid w:val="00B55C7E"/>
    <w:rsid w:val="00B85B3E"/>
    <w:rsid w:val="00B94FA9"/>
    <w:rsid w:val="00B9522E"/>
    <w:rsid w:val="00BB6BC0"/>
    <w:rsid w:val="00BC2DF8"/>
    <w:rsid w:val="00BC6613"/>
    <w:rsid w:val="00BD10BD"/>
    <w:rsid w:val="00BD605A"/>
    <w:rsid w:val="00BD68DC"/>
    <w:rsid w:val="00BF0F07"/>
    <w:rsid w:val="00BF146B"/>
    <w:rsid w:val="00C13FF6"/>
    <w:rsid w:val="00C175B2"/>
    <w:rsid w:val="00C20C5D"/>
    <w:rsid w:val="00C30135"/>
    <w:rsid w:val="00C3104B"/>
    <w:rsid w:val="00C472BF"/>
    <w:rsid w:val="00C6132B"/>
    <w:rsid w:val="00C61766"/>
    <w:rsid w:val="00C62AAC"/>
    <w:rsid w:val="00C648AB"/>
    <w:rsid w:val="00C8560C"/>
    <w:rsid w:val="00C8562A"/>
    <w:rsid w:val="00C904EA"/>
    <w:rsid w:val="00C934D1"/>
    <w:rsid w:val="00CA464C"/>
    <w:rsid w:val="00CA715C"/>
    <w:rsid w:val="00CB5009"/>
    <w:rsid w:val="00CC4B2A"/>
    <w:rsid w:val="00CD1BB9"/>
    <w:rsid w:val="00CD5D18"/>
    <w:rsid w:val="00CE336D"/>
    <w:rsid w:val="00CE6EBC"/>
    <w:rsid w:val="00CF3A80"/>
    <w:rsid w:val="00CF6FC0"/>
    <w:rsid w:val="00D120D4"/>
    <w:rsid w:val="00D236C7"/>
    <w:rsid w:val="00D277BE"/>
    <w:rsid w:val="00D31E3E"/>
    <w:rsid w:val="00D5181F"/>
    <w:rsid w:val="00D6200B"/>
    <w:rsid w:val="00D76B69"/>
    <w:rsid w:val="00D9689B"/>
    <w:rsid w:val="00D97EED"/>
    <w:rsid w:val="00DA45BB"/>
    <w:rsid w:val="00DB721C"/>
    <w:rsid w:val="00DC15AF"/>
    <w:rsid w:val="00DC21C7"/>
    <w:rsid w:val="00DE201F"/>
    <w:rsid w:val="00DE4515"/>
    <w:rsid w:val="00DF3674"/>
    <w:rsid w:val="00E018FD"/>
    <w:rsid w:val="00E04FA5"/>
    <w:rsid w:val="00E067E5"/>
    <w:rsid w:val="00E069BD"/>
    <w:rsid w:val="00E07C80"/>
    <w:rsid w:val="00E20047"/>
    <w:rsid w:val="00E20632"/>
    <w:rsid w:val="00E46A40"/>
    <w:rsid w:val="00E54617"/>
    <w:rsid w:val="00E77331"/>
    <w:rsid w:val="00E80352"/>
    <w:rsid w:val="00E81AA1"/>
    <w:rsid w:val="00E83722"/>
    <w:rsid w:val="00E96C40"/>
    <w:rsid w:val="00EC69E5"/>
    <w:rsid w:val="00ED7DFE"/>
    <w:rsid w:val="00F11E3E"/>
    <w:rsid w:val="00F36E2B"/>
    <w:rsid w:val="00F40F6F"/>
    <w:rsid w:val="00F4767A"/>
    <w:rsid w:val="00F479DB"/>
    <w:rsid w:val="00F50DCA"/>
    <w:rsid w:val="00F56C8A"/>
    <w:rsid w:val="00F63592"/>
    <w:rsid w:val="00F64E17"/>
    <w:rsid w:val="00F71847"/>
    <w:rsid w:val="00F74B21"/>
    <w:rsid w:val="00F939EC"/>
    <w:rsid w:val="00FA05B4"/>
    <w:rsid w:val="00FB1B8C"/>
    <w:rsid w:val="00FB3F28"/>
    <w:rsid w:val="00FB59AC"/>
    <w:rsid w:val="00FC36C1"/>
    <w:rsid w:val="00FE0F41"/>
    <w:rsid w:val="00FE4A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61902"/>
  <w15:docId w15:val="{0B0B2C0B-E070-4D1E-8F46-C6E648E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8017">
      <w:bodyDiv w:val="1"/>
      <w:marLeft w:val="0"/>
      <w:marRight w:val="0"/>
      <w:marTop w:val="0"/>
      <w:marBottom w:val="0"/>
      <w:divBdr>
        <w:top w:val="none" w:sz="0" w:space="0" w:color="auto"/>
        <w:left w:val="none" w:sz="0" w:space="0" w:color="auto"/>
        <w:bottom w:val="none" w:sz="0" w:space="0" w:color="auto"/>
        <w:right w:val="none" w:sz="0" w:space="0" w:color="auto"/>
      </w:divBdr>
    </w:div>
    <w:div w:id="313336893">
      <w:bodyDiv w:val="1"/>
      <w:marLeft w:val="0"/>
      <w:marRight w:val="0"/>
      <w:marTop w:val="0"/>
      <w:marBottom w:val="0"/>
      <w:divBdr>
        <w:top w:val="none" w:sz="0" w:space="0" w:color="auto"/>
        <w:left w:val="none" w:sz="0" w:space="0" w:color="auto"/>
        <w:bottom w:val="none" w:sz="0" w:space="0" w:color="auto"/>
        <w:right w:val="none" w:sz="0" w:space="0" w:color="auto"/>
      </w:divBdr>
    </w:div>
    <w:div w:id="377319687">
      <w:bodyDiv w:val="1"/>
      <w:marLeft w:val="0"/>
      <w:marRight w:val="0"/>
      <w:marTop w:val="0"/>
      <w:marBottom w:val="0"/>
      <w:divBdr>
        <w:top w:val="none" w:sz="0" w:space="0" w:color="auto"/>
        <w:left w:val="none" w:sz="0" w:space="0" w:color="auto"/>
        <w:bottom w:val="none" w:sz="0" w:space="0" w:color="auto"/>
        <w:right w:val="none" w:sz="0" w:space="0" w:color="auto"/>
      </w:divBdr>
    </w:div>
    <w:div w:id="481195348">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 w:id="12952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437</Words>
  <Characters>2408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sandrinefilhol@aliceadsl.fr</cp:lastModifiedBy>
  <cp:revision>6</cp:revision>
  <cp:lastPrinted>2022-04-05T06:27:00Z</cp:lastPrinted>
  <dcterms:created xsi:type="dcterms:W3CDTF">2022-05-11T08:30:00Z</dcterms:created>
  <dcterms:modified xsi:type="dcterms:W3CDTF">2022-05-23T07:23:00Z</dcterms:modified>
</cp:coreProperties>
</file>